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99" w:rsidRPr="00203B84" w:rsidRDefault="009A4C99" w:rsidP="00887A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B84">
        <w:rPr>
          <w:rFonts w:ascii="Times New Roman" w:hAnsi="Times New Roman" w:cs="Times New Roman"/>
          <w:sz w:val="28"/>
          <w:szCs w:val="28"/>
        </w:rPr>
        <w:t>Международная акция "Сад памяти", приуроченная к 75-летию Великой Победы</w:t>
      </w:r>
    </w:p>
    <w:p w:rsidR="009A4C99" w:rsidRPr="00203B84" w:rsidRDefault="009A4C99" w:rsidP="00203B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B84">
        <w:rPr>
          <w:rFonts w:ascii="Times New Roman" w:hAnsi="Times New Roman" w:cs="Times New Roman"/>
          <w:sz w:val="28"/>
          <w:szCs w:val="28"/>
        </w:rPr>
        <w:t xml:space="preserve">Карелия присоединится к акции «Сад памяти» в мае 2020 года. На территории всей республики центральными, участковыми лесничествами и администрациями поселений будет организована посадка леса. На 34 гектарах будет высажено 67 тысяч саженцев различных видов деревьев. </w:t>
      </w:r>
    </w:p>
    <w:p w:rsidR="009A4C99" w:rsidRPr="00203B84" w:rsidRDefault="009A4C99" w:rsidP="00203B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B84">
        <w:rPr>
          <w:rFonts w:ascii="Times New Roman" w:hAnsi="Times New Roman" w:cs="Times New Roman"/>
          <w:sz w:val="28"/>
          <w:szCs w:val="28"/>
        </w:rPr>
        <w:t xml:space="preserve">В Олонецком </w:t>
      </w:r>
      <w:r w:rsidR="00203B84">
        <w:rPr>
          <w:rFonts w:ascii="Times New Roman" w:hAnsi="Times New Roman" w:cs="Times New Roman"/>
          <w:sz w:val="28"/>
          <w:szCs w:val="28"/>
        </w:rPr>
        <w:t xml:space="preserve">национальном муниципальном </w:t>
      </w:r>
      <w:r w:rsidRPr="00203B84">
        <w:rPr>
          <w:rFonts w:ascii="Times New Roman" w:hAnsi="Times New Roman" w:cs="Times New Roman"/>
          <w:sz w:val="28"/>
          <w:szCs w:val="28"/>
        </w:rPr>
        <w:t>районе проведение 1 этапа акции – высадк</w:t>
      </w:r>
      <w:r w:rsidR="00887AD4">
        <w:rPr>
          <w:rFonts w:ascii="Times New Roman" w:hAnsi="Times New Roman" w:cs="Times New Roman"/>
          <w:sz w:val="28"/>
          <w:szCs w:val="28"/>
        </w:rPr>
        <w:t>а</w:t>
      </w:r>
      <w:r w:rsidRPr="00203B84">
        <w:rPr>
          <w:rFonts w:ascii="Times New Roman" w:hAnsi="Times New Roman" w:cs="Times New Roman"/>
          <w:sz w:val="28"/>
          <w:szCs w:val="28"/>
        </w:rPr>
        <w:t xml:space="preserve"> 15 саженцев ели на территории </w:t>
      </w:r>
      <w:r w:rsidR="00203B84" w:rsidRPr="00203B84">
        <w:rPr>
          <w:rFonts w:ascii="Times New Roman" w:hAnsi="Times New Roman" w:cs="Times New Roman"/>
          <w:sz w:val="28"/>
          <w:szCs w:val="28"/>
        </w:rPr>
        <w:t>у памятника</w:t>
      </w:r>
      <w:r w:rsidRPr="00203B84">
        <w:rPr>
          <w:rFonts w:ascii="Times New Roman" w:hAnsi="Times New Roman" w:cs="Times New Roman"/>
          <w:sz w:val="28"/>
          <w:szCs w:val="28"/>
        </w:rPr>
        <w:t xml:space="preserve"> </w:t>
      </w:r>
      <w:r w:rsidR="00203B84" w:rsidRPr="00203B84">
        <w:rPr>
          <w:rFonts w:ascii="Times New Roman" w:hAnsi="Times New Roman" w:cs="Times New Roman"/>
          <w:sz w:val="28"/>
          <w:szCs w:val="28"/>
        </w:rPr>
        <w:t>по ул. Комсомольская</w:t>
      </w:r>
      <w:r w:rsidR="00203B84">
        <w:rPr>
          <w:rFonts w:ascii="Times New Roman" w:hAnsi="Times New Roman" w:cs="Times New Roman"/>
          <w:sz w:val="28"/>
          <w:szCs w:val="28"/>
        </w:rPr>
        <w:t>,</w:t>
      </w:r>
      <w:r w:rsidR="00203B84" w:rsidRPr="00203B84">
        <w:rPr>
          <w:rFonts w:ascii="Times New Roman" w:hAnsi="Times New Roman" w:cs="Times New Roman"/>
          <w:sz w:val="28"/>
          <w:szCs w:val="28"/>
        </w:rPr>
        <w:t xml:space="preserve"> г. Олонец </w:t>
      </w:r>
      <w:r w:rsidRPr="00203B84">
        <w:rPr>
          <w:rFonts w:ascii="Times New Roman" w:hAnsi="Times New Roman" w:cs="Times New Roman"/>
          <w:sz w:val="28"/>
          <w:szCs w:val="28"/>
        </w:rPr>
        <w:t>«</w:t>
      </w:r>
      <w:r w:rsidR="00203B84" w:rsidRPr="00203B84">
        <w:rPr>
          <w:rFonts w:ascii="Times New Roman" w:hAnsi="Times New Roman" w:cs="Times New Roman"/>
          <w:sz w:val="28"/>
          <w:szCs w:val="28"/>
        </w:rPr>
        <w:t>Памятник неизвестному солдату»</w:t>
      </w:r>
      <w:r w:rsidRPr="00203B84">
        <w:rPr>
          <w:rFonts w:ascii="Times New Roman" w:hAnsi="Times New Roman" w:cs="Times New Roman"/>
          <w:sz w:val="28"/>
          <w:szCs w:val="28"/>
        </w:rPr>
        <w:t xml:space="preserve"> </w:t>
      </w:r>
      <w:r w:rsidR="001478EA">
        <w:rPr>
          <w:rFonts w:ascii="Times New Roman" w:hAnsi="Times New Roman" w:cs="Times New Roman"/>
          <w:sz w:val="28"/>
          <w:szCs w:val="28"/>
        </w:rPr>
        <w:t>запланировано на</w:t>
      </w:r>
      <w:r w:rsidRPr="00203B84">
        <w:rPr>
          <w:rFonts w:ascii="Times New Roman" w:hAnsi="Times New Roman" w:cs="Times New Roman"/>
          <w:sz w:val="28"/>
          <w:szCs w:val="28"/>
        </w:rPr>
        <w:t xml:space="preserve"> 07 мая 2020 года в 14-00 часов.</w:t>
      </w:r>
    </w:p>
    <w:p w:rsidR="00203B84" w:rsidRDefault="009A4C99" w:rsidP="00203B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B84">
        <w:rPr>
          <w:rFonts w:ascii="Times New Roman" w:hAnsi="Times New Roman" w:cs="Times New Roman"/>
          <w:sz w:val="28"/>
          <w:szCs w:val="28"/>
        </w:rPr>
        <w:t>Проведение 2 этапа акции – высадка саженцев ели на территории лесного выдела в д. Коткозеро Олонецкого района в рамках акции запланировано на 14 мая 2020 года в 10- 00 часов.</w:t>
      </w:r>
      <w:r w:rsidR="00203B84" w:rsidRPr="00203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99" w:rsidRPr="00203B84" w:rsidRDefault="00203B84" w:rsidP="00203B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3B84">
        <w:rPr>
          <w:rFonts w:ascii="Times New Roman" w:hAnsi="Times New Roman" w:cs="Times New Roman"/>
          <w:sz w:val="28"/>
          <w:szCs w:val="28"/>
        </w:rPr>
        <w:t>Поуч</w:t>
      </w:r>
      <w:r>
        <w:rPr>
          <w:rFonts w:ascii="Times New Roman" w:hAnsi="Times New Roman" w:cs="Times New Roman"/>
          <w:sz w:val="28"/>
          <w:szCs w:val="28"/>
        </w:rPr>
        <w:t>аствовать в акции сможет каждый,</w:t>
      </w:r>
      <w:r w:rsidRPr="00203B84">
        <w:rPr>
          <w:rFonts w:ascii="Times New Roman" w:hAnsi="Times New Roman" w:cs="Times New Roman"/>
          <w:sz w:val="28"/>
          <w:szCs w:val="28"/>
        </w:rPr>
        <w:t xml:space="preserve"> для этого достаточно зайти на официальный сайт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6C55">
        <w:rPr>
          <w:rFonts w:ascii="Times New Roman" w:hAnsi="Times New Roman" w:cs="Times New Roman"/>
          <w:sz w:val="28"/>
          <w:szCs w:val="28"/>
        </w:rPr>
        <w:t>сад</w:t>
      </w:r>
      <w:bookmarkStart w:id="0" w:name="_GoBack"/>
      <w:bookmarkEnd w:id="0"/>
      <w:r w:rsidRPr="00203B84">
        <w:rPr>
          <w:rFonts w:ascii="Times New Roman" w:hAnsi="Times New Roman" w:cs="Times New Roman"/>
          <w:sz w:val="28"/>
          <w:szCs w:val="28"/>
        </w:rPr>
        <w:t>памяти 2020.рф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03B84">
        <w:rPr>
          <w:rFonts w:ascii="Times New Roman" w:hAnsi="Times New Roman" w:cs="Times New Roman"/>
          <w:sz w:val="28"/>
          <w:szCs w:val="28"/>
        </w:rPr>
        <w:t xml:space="preserve"> либо в одноимённое приложение </w:t>
      </w:r>
      <w:proofErr w:type="spellStart"/>
      <w:r w:rsidRPr="00203B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3B84">
        <w:rPr>
          <w:rFonts w:ascii="Times New Roman" w:hAnsi="Times New Roman" w:cs="Times New Roman"/>
          <w:sz w:val="28"/>
          <w:szCs w:val="28"/>
        </w:rPr>
        <w:t>, выбрать свой регион и кликнуть на ближайшую точку высадки. Там вы узнаете дату, время посадки и контакты для связи. Кроме того, на сайте есть возможность зарегистрироваться, рассказать, кому вы посвящаете своё дерево, чтобы получить электронный сертификат, который будет напоминать вашей семье об этом событии. Также с 16 марта в Федеральном агентстве лесного хозяйства начнет работу телефон горячей линии − 8 800 100 94 00.</w:t>
      </w:r>
    </w:p>
    <w:sectPr w:rsidR="009A4C99" w:rsidRPr="0020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99"/>
    <w:rsid w:val="001478EA"/>
    <w:rsid w:val="00203B84"/>
    <w:rsid w:val="003C5366"/>
    <w:rsid w:val="00887AD4"/>
    <w:rsid w:val="009A4C99"/>
    <w:rsid w:val="00E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2020-04-13T12:19:00Z</dcterms:created>
  <dcterms:modified xsi:type="dcterms:W3CDTF">2020-04-13T12:45:00Z</dcterms:modified>
</cp:coreProperties>
</file>